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C83C3" w14:textId="4C77A6F2" w:rsidR="00CC45EC" w:rsidRDefault="00CC45EC" w:rsidP="00CC45E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MEDIDAS DE PREVENÇÃO AO CORONAVÍRUS – FPR / PS</w:t>
      </w:r>
    </w:p>
    <w:p w14:paraId="4887BE47" w14:textId="77777777" w:rsidR="00CC45EC" w:rsidRPr="00CC45EC" w:rsidRDefault="00CC45EC" w:rsidP="00CC45E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9223DAB" w14:textId="7D183D81" w:rsidR="00EF5875" w:rsidRPr="00644D13" w:rsidRDefault="00EF5875" w:rsidP="00EF5875">
      <w:pPr>
        <w:spacing w:after="0" w:line="240" w:lineRule="auto"/>
        <w:jc w:val="both"/>
        <w:rPr>
          <w:rFonts w:ascii="Calibri" w:hAnsi="Calibri" w:cs="Calibri"/>
          <w:bCs/>
        </w:rPr>
      </w:pPr>
      <w:r w:rsidRPr="00644D13">
        <w:rPr>
          <w:rFonts w:ascii="Calibri" w:hAnsi="Calibri" w:cs="Calibri"/>
          <w:bCs/>
        </w:rPr>
        <w:t xml:space="preserve">Em virtude da declaração de pandemia pelo novo </w:t>
      </w:r>
      <w:r w:rsidR="003365BB" w:rsidRPr="00644D13">
        <w:rPr>
          <w:rFonts w:ascii="Calibri" w:hAnsi="Calibri" w:cs="Calibri"/>
          <w:bCs/>
        </w:rPr>
        <w:t>Corona vírus</w:t>
      </w:r>
      <w:r w:rsidRPr="00644D13">
        <w:rPr>
          <w:rFonts w:ascii="Calibri" w:hAnsi="Calibri" w:cs="Calibri"/>
          <w:bCs/>
        </w:rPr>
        <w:t xml:space="preserve">, por parte da OMS e decretos estaduais, o Serviço Nacional de Aprendizagem Rural (Senar-AR/ES) paralisou suas atividades educacionais </w:t>
      </w:r>
      <w:r w:rsidR="00CC45EC">
        <w:rPr>
          <w:rFonts w:ascii="Calibri" w:hAnsi="Calibri" w:cs="Calibri"/>
          <w:bCs/>
        </w:rPr>
        <w:t xml:space="preserve">presenciais </w:t>
      </w:r>
      <w:r w:rsidRPr="00644D13">
        <w:rPr>
          <w:rFonts w:ascii="Calibri" w:hAnsi="Calibri" w:cs="Calibri"/>
          <w:bCs/>
        </w:rPr>
        <w:t>(treinamentos e consultorias)</w:t>
      </w:r>
      <w:r w:rsidR="00CC45EC">
        <w:rPr>
          <w:rFonts w:ascii="Calibri" w:hAnsi="Calibri" w:cs="Calibri"/>
          <w:bCs/>
        </w:rPr>
        <w:t xml:space="preserve"> </w:t>
      </w:r>
      <w:r w:rsidRPr="00644D13">
        <w:rPr>
          <w:rFonts w:ascii="Calibri" w:hAnsi="Calibri" w:cs="Calibri"/>
          <w:bCs/>
        </w:rPr>
        <w:t>desde março de 2020.</w:t>
      </w:r>
    </w:p>
    <w:p w14:paraId="11A4AEE0" w14:textId="77777777" w:rsidR="00EF5875" w:rsidRPr="00644D13" w:rsidRDefault="00EF5875" w:rsidP="00EF5875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75D59479" w14:textId="5B053886" w:rsidR="00EF5875" w:rsidRPr="00644D13" w:rsidRDefault="00EF5875" w:rsidP="00EF5875">
      <w:pPr>
        <w:spacing w:after="0" w:line="240" w:lineRule="auto"/>
        <w:jc w:val="both"/>
        <w:rPr>
          <w:rFonts w:ascii="Calibri" w:hAnsi="Calibri" w:cs="Calibri"/>
          <w:bCs/>
        </w:rPr>
      </w:pPr>
      <w:r w:rsidRPr="00644D13">
        <w:rPr>
          <w:rFonts w:ascii="Calibri" w:hAnsi="Calibri" w:cs="Calibri"/>
          <w:bCs/>
        </w:rPr>
        <w:t xml:space="preserve">Mas o agronegócio não pode parar em sua missão de produzir alimentos para toda a população. Assim, considerando que os mapas de risco definidos pela Secretaria Estadual de Saúde apontam para um decréscimo na curva de contaminação pelo </w:t>
      </w:r>
      <w:r w:rsidR="00CC45EC">
        <w:rPr>
          <w:rFonts w:ascii="Calibri" w:hAnsi="Calibri" w:cs="Calibri"/>
          <w:bCs/>
        </w:rPr>
        <w:t>c</w:t>
      </w:r>
      <w:r w:rsidR="003365BB" w:rsidRPr="00644D13">
        <w:rPr>
          <w:rFonts w:ascii="Calibri" w:hAnsi="Calibri" w:cs="Calibri"/>
          <w:bCs/>
        </w:rPr>
        <w:t>oronavírus</w:t>
      </w:r>
      <w:r w:rsidRPr="00644D13">
        <w:rPr>
          <w:rFonts w:ascii="Calibri" w:hAnsi="Calibri" w:cs="Calibri"/>
          <w:bCs/>
        </w:rPr>
        <w:t>, planejamos retornar aos atendimentos presenciais, de forma diferenciada, com 6 a 8 participantes por turma.</w:t>
      </w:r>
    </w:p>
    <w:p w14:paraId="1DADE2A4" w14:textId="77777777" w:rsidR="00EF5875" w:rsidRPr="00644D13" w:rsidRDefault="00EF5875" w:rsidP="00EF5875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32DC6AA5" w14:textId="2279A552" w:rsidR="00EF5875" w:rsidRDefault="00EF5875" w:rsidP="00EF5875">
      <w:pPr>
        <w:spacing w:after="0" w:line="240" w:lineRule="auto"/>
        <w:jc w:val="both"/>
        <w:rPr>
          <w:rFonts w:ascii="Calibri" w:hAnsi="Calibri" w:cs="Calibri"/>
          <w:bCs/>
        </w:rPr>
      </w:pPr>
      <w:r w:rsidRPr="00644D13">
        <w:rPr>
          <w:rFonts w:ascii="Calibri" w:hAnsi="Calibri" w:cs="Calibri"/>
          <w:bCs/>
        </w:rPr>
        <w:t xml:space="preserve">Para minimizar os riscos de contágio pelo </w:t>
      </w:r>
      <w:r w:rsidR="00CC45EC">
        <w:rPr>
          <w:rFonts w:ascii="Calibri" w:hAnsi="Calibri" w:cs="Calibri"/>
          <w:bCs/>
        </w:rPr>
        <w:t>c</w:t>
      </w:r>
      <w:r w:rsidR="003365BB" w:rsidRPr="00644D13">
        <w:rPr>
          <w:rFonts w:ascii="Calibri" w:hAnsi="Calibri" w:cs="Calibri"/>
          <w:bCs/>
        </w:rPr>
        <w:t>oronavírus</w:t>
      </w:r>
      <w:r w:rsidRPr="00644D13">
        <w:rPr>
          <w:rFonts w:ascii="Calibri" w:hAnsi="Calibri" w:cs="Calibri"/>
          <w:bCs/>
        </w:rPr>
        <w:t xml:space="preserve">, as ações de Formação Profissional Rural </w:t>
      </w:r>
      <w:r w:rsidR="00CC45EC">
        <w:rPr>
          <w:rFonts w:ascii="Calibri" w:hAnsi="Calibri" w:cs="Calibri"/>
          <w:bCs/>
        </w:rPr>
        <w:t xml:space="preserve">(FPR) </w:t>
      </w:r>
      <w:r w:rsidRPr="00644D13">
        <w:rPr>
          <w:rFonts w:ascii="Calibri" w:hAnsi="Calibri" w:cs="Calibri"/>
          <w:bCs/>
        </w:rPr>
        <w:t>e Promoção Social</w:t>
      </w:r>
      <w:r w:rsidR="00CC45EC">
        <w:rPr>
          <w:rFonts w:ascii="Calibri" w:hAnsi="Calibri" w:cs="Calibri"/>
          <w:bCs/>
        </w:rPr>
        <w:t xml:space="preserve"> (PS)</w:t>
      </w:r>
      <w:r w:rsidRPr="00644D13">
        <w:rPr>
          <w:rFonts w:ascii="Calibri" w:hAnsi="Calibri" w:cs="Calibri"/>
          <w:bCs/>
        </w:rPr>
        <w:t xml:space="preserve"> do SENAR-AR/ES serão realizadas seguindo, rigorosamente, os seguintes cuidados:</w:t>
      </w:r>
    </w:p>
    <w:p w14:paraId="2FC7F5D5" w14:textId="77777777" w:rsidR="00CC45EC" w:rsidRPr="00644D13" w:rsidRDefault="00CC45EC" w:rsidP="00EF5875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CF41734" w14:textId="77777777" w:rsidR="00EF5875" w:rsidRPr="00644D13" w:rsidRDefault="00EF5875" w:rsidP="00EF5875">
      <w:pPr>
        <w:pStyle w:val="PargrafodaLista"/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disponibilidade de pia com água, sabão e papel toalha;</w:t>
      </w:r>
    </w:p>
    <w:p w14:paraId="4B2B08DF" w14:textId="77777777" w:rsidR="00EF5875" w:rsidRPr="00644D13" w:rsidRDefault="00EF5875" w:rsidP="00EF5875">
      <w:pPr>
        <w:pStyle w:val="PargrafodaLista"/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disponibilidade álcool em gel e solução sanitizante (água sanitária nas proporções adequadas a cada superfície) para limpeza e higienização durante toda a ação;</w:t>
      </w:r>
    </w:p>
    <w:p w14:paraId="4D002AD4" w14:textId="77777777" w:rsidR="00EF5875" w:rsidRPr="00644D13" w:rsidRDefault="00EF5875" w:rsidP="00EF5875">
      <w:pPr>
        <w:pStyle w:val="PargrafodaLista"/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disponibilidade de banheiros que sejam constantemente higienizados com solução sanitizante;</w:t>
      </w:r>
    </w:p>
    <w:p w14:paraId="1A77DC5D" w14:textId="77777777" w:rsidR="00EF5875" w:rsidRPr="00644D13" w:rsidRDefault="00EF5875" w:rsidP="00EF5875">
      <w:pPr>
        <w:pStyle w:val="PargrafodaLista"/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os treinamentos e consultorias devem ocorrer, preferencialmente, em ambientes externos e, caso seja necessário usar sala de aula, esta deverá ser clara, com ventilação natural e que permita manter um distanciamento mínimo de 1,5 metros entre os presentes (participantes e instrutor);</w:t>
      </w:r>
    </w:p>
    <w:p w14:paraId="034D8AFE" w14:textId="77777777" w:rsidR="00EF5875" w:rsidRPr="00644D13" w:rsidRDefault="00EF5875" w:rsidP="00EF5875">
      <w:pPr>
        <w:pStyle w:val="PargrafodaLista"/>
        <w:widowControl w:val="0"/>
        <w:numPr>
          <w:ilvl w:val="0"/>
          <w:numId w:val="1"/>
        </w:numPr>
        <w:tabs>
          <w:tab w:val="left" w:pos="1494"/>
        </w:tabs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as superfícies dos espaços do treinamento (cadeiras, mesas, utensílios, equipamentos, bebedouros e materiais) serão limpas e desinfetadas com álcool 70% ou com hipoclorito de sódio constantemente, antes e após a realização do curso ou sempre que se fizer necessário;</w:t>
      </w:r>
    </w:p>
    <w:p w14:paraId="50D9F662" w14:textId="77777777" w:rsidR="00EF5875" w:rsidRPr="00644D13" w:rsidRDefault="00EF5875" w:rsidP="00EF5875">
      <w:pPr>
        <w:pStyle w:val="PargrafodaLista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disposição de cadeiras e mesas, considerando uma distância de, no mínimo 1,5 metros entre elas.</w:t>
      </w:r>
    </w:p>
    <w:p w14:paraId="54CDEBB7" w14:textId="77777777" w:rsidR="00EF5875" w:rsidRPr="00644D13" w:rsidRDefault="00EF5875" w:rsidP="00EF5875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14:paraId="7AD89B5A" w14:textId="252ECB51" w:rsidR="00EF5875" w:rsidRDefault="00EF5875" w:rsidP="00EF5875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No início do treinamento os participantes serão instruídos a seguir as orientações do Ministério da Saúde, para que:</w:t>
      </w:r>
    </w:p>
    <w:p w14:paraId="0F3A9B3A" w14:textId="77777777" w:rsidR="00CC45EC" w:rsidRPr="00644D13" w:rsidRDefault="00CC45EC" w:rsidP="00EF5875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14:paraId="62CCBDA9" w14:textId="77777777" w:rsidR="00EF5875" w:rsidRPr="00644D13" w:rsidRDefault="00EF5875" w:rsidP="00EF5875">
      <w:pPr>
        <w:pStyle w:val="PargrafodaLista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left="426" w:hanging="207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não compartilhem copos, talheres, alimentos e nem os aceitem, caso lhe sejam oferecidos. Seu uso é individual;</w:t>
      </w:r>
    </w:p>
    <w:p w14:paraId="6394E0DF" w14:textId="77777777" w:rsidR="00EF5875" w:rsidRPr="00644D13" w:rsidRDefault="00EF5875" w:rsidP="00EF5875">
      <w:pPr>
        <w:pStyle w:val="PargrafodaLista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left="426" w:hanging="207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os equipamentos, ferramentas e materiais utilizados durante o curso precisam ser limpos e higienizados;</w:t>
      </w:r>
    </w:p>
    <w:p w14:paraId="6183BB1A" w14:textId="77777777" w:rsidR="00EF5875" w:rsidRPr="00644D13" w:rsidRDefault="00EF5875" w:rsidP="00EF5875">
      <w:pPr>
        <w:pStyle w:val="PargrafodaLista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left="426" w:hanging="207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abraços, apertos de mãos, beijos e qualquer contato físico deve ser evitado durante o curso;</w:t>
      </w:r>
    </w:p>
    <w:p w14:paraId="4E084501" w14:textId="486210A9" w:rsidR="00644D13" w:rsidRPr="00CC45EC" w:rsidRDefault="00EF5875" w:rsidP="00644D13">
      <w:pPr>
        <w:pStyle w:val="PargrafodaLista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left="426" w:hanging="207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as mãos deverão ser lavadas sempre que possível;</w:t>
      </w:r>
    </w:p>
    <w:p w14:paraId="473CC791" w14:textId="77777777" w:rsidR="00EF5875" w:rsidRPr="00644D13" w:rsidRDefault="00EF5875" w:rsidP="00EF5875">
      <w:pPr>
        <w:pStyle w:val="PargrafodaLista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left="426" w:hanging="207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só poderão permanecer nos treinamentos pessoas que estiverem com máscaras (confeccionadas segundo as recomendações do Ministério da Saúde);</w:t>
      </w:r>
    </w:p>
    <w:p w14:paraId="01C0D015" w14:textId="77777777" w:rsidR="00EF5875" w:rsidRPr="00644D13" w:rsidRDefault="00EF5875" w:rsidP="00EF5875">
      <w:pPr>
        <w:pStyle w:val="PargrafodaLista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left="426" w:hanging="207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caso algum participante apresente febre ou sintomas respiratórios (como tosse, coriza ou falta de ar) será orientado a procurar atendimento em serviço de saúde e, conforme recomendação médica, e deverá se afastar das atividades do treinamento;</w:t>
      </w:r>
    </w:p>
    <w:p w14:paraId="5CFB7744" w14:textId="77777777" w:rsidR="00EF5875" w:rsidRPr="00644D13" w:rsidRDefault="00EF5875" w:rsidP="00EF5875">
      <w:pPr>
        <w:pStyle w:val="PargrafodaLista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left="426" w:hanging="207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haverá medição de temperatura dos participantes por termômetro infravermelho, diariamente, antes do início do treinamento, bem como no retorno do horário de almoço;</w:t>
      </w:r>
    </w:p>
    <w:p w14:paraId="361B4A0B" w14:textId="77777777" w:rsidR="00EF5875" w:rsidRPr="00644D13" w:rsidRDefault="00EF5875" w:rsidP="00EF5875">
      <w:pPr>
        <w:pStyle w:val="PargrafodaLista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left="426" w:hanging="207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 xml:space="preserve">os participantes serão orientados para que não haja aglomeração durante as atividades. </w:t>
      </w:r>
      <w:r w:rsidRPr="00644D13">
        <w:rPr>
          <w:rFonts w:ascii="Calibri" w:hAnsi="Calibri" w:cs="Calibri"/>
        </w:rPr>
        <w:lastRenderedPageBreak/>
        <w:t>Caso haja necessidade de trabalhos em grupos, as atividades deverão ser em duplas ou trios, respeitando o distanciamento mínimo de 1,5 metros.</w:t>
      </w:r>
    </w:p>
    <w:p w14:paraId="4FF44669" w14:textId="77777777" w:rsidR="00EF5875" w:rsidRPr="00644D13" w:rsidRDefault="00EF5875" w:rsidP="00EF5875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14:paraId="693E0FBF" w14:textId="7D13D619" w:rsidR="00EF5875" w:rsidRPr="00644D13" w:rsidRDefault="00EF5875" w:rsidP="00EF5875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 xml:space="preserve">Mesmo sem haver evidências comprovadas de que animais domésticos possam ser infectados, adoecerem e transmitirem o </w:t>
      </w:r>
      <w:r w:rsidR="003365BB" w:rsidRPr="00644D13">
        <w:rPr>
          <w:rFonts w:ascii="Calibri" w:hAnsi="Calibri" w:cs="Calibri"/>
        </w:rPr>
        <w:t>Corona vírus</w:t>
      </w:r>
      <w:r w:rsidRPr="00644D13">
        <w:rPr>
          <w:rFonts w:ascii="Calibri" w:hAnsi="Calibri" w:cs="Calibri"/>
        </w:rPr>
        <w:t xml:space="preserve"> para seres humanos, sendo esta uma época de alerta e vigilância, instruiremos os participantes dos treinamentos e consultorias a manter as medidas higiênicas preconizadas, após o contato com os animais durante os treinamentos e consultorias.</w:t>
      </w:r>
    </w:p>
    <w:p w14:paraId="0CEEF7EB" w14:textId="77777777" w:rsidR="00EF5875" w:rsidRPr="00644D13" w:rsidRDefault="00EF5875" w:rsidP="00EF5875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46A9AA91" w14:textId="77777777" w:rsidR="00EF5875" w:rsidRPr="00644D13" w:rsidRDefault="00EF5875" w:rsidP="00EF5875">
      <w:pPr>
        <w:pStyle w:val="Corpodetexto"/>
        <w:jc w:val="both"/>
        <w:rPr>
          <w:rFonts w:ascii="Calibri" w:hAnsi="Calibri" w:cs="Calibri"/>
          <w:sz w:val="22"/>
          <w:szCs w:val="22"/>
        </w:rPr>
      </w:pPr>
      <w:r w:rsidRPr="00644D13">
        <w:rPr>
          <w:rFonts w:ascii="Calibri" w:hAnsi="Calibri" w:cs="Calibri"/>
          <w:sz w:val="22"/>
          <w:szCs w:val="22"/>
        </w:rPr>
        <w:t>Nos treinamentos e consultorias com uso de máquinas, implementos e veículos agrícolas, seu uso será individual e serão higienizados e descontaminados após a troca de participante, com atenção especial aos locais de manuseio constante, como volantes, câmbio, maçanetas, chaves de partida, alças de setas e botões no painel de controle.</w:t>
      </w:r>
    </w:p>
    <w:p w14:paraId="76015F5A" w14:textId="77777777" w:rsidR="00EF5875" w:rsidRPr="00644D13" w:rsidRDefault="00EF5875" w:rsidP="00EF5875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2DB4085E" w14:textId="77777777" w:rsidR="00EF5875" w:rsidRPr="00644D13" w:rsidRDefault="00EF5875" w:rsidP="00EF5875">
      <w:pPr>
        <w:pStyle w:val="Corpodetexto"/>
        <w:jc w:val="both"/>
        <w:rPr>
          <w:rFonts w:ascii="Calibri" w:hAnsi="Calibri" w:cs="Calibri"/>
          <w:sz w:val="22"/>
          <w:szCs w:val="22"/>
        </w:rPr>
      </w:pPr>
      <w:r w:rsidRPr="00644D13">
        <w:rPr>
          <w:rFonts w:ascii="Calibri" w:hAnsi="Calibri" w:cs="Calibri"/>
          <w:sz w:val="22"/>
          <w:szCs w:val="22"/>
        </w:rPr>
        <w:t xml:space="preserve">Nos treinamentos que usam ferramentas, máquinas e utensílios, estes serão  higienizados sempre que tais materiais trocarem de manipuladores, principalmente nos locais onde há mais contato com as mãos. </w:t>
      </w:r>
    </w:p>
    <w:p w14:paraId="02F12126" w14:textId="77777777" w:rsidR="00EF5875" w:rsidRPr="00644D13" w:rsidRDefault="00EF5875" w:rsidP="00EF5875">
      <w:pPr>
        <w:spacing w:after="0" w:line="240" w:lineRule="auto"/>
        <w:jc w:val="both"/>
        <w:rPr>
          <w:rFonts w:ascii="Calibri" w:hAnsi="Calibri" w:cs="Calibri"/>
        </w:rPr>
      </w:pPr>
    </w:p>
    <w:p w14:paraId="77916E91" w14:textId="77777777" w:rsidR="00EF5875" w:rsidRPr="00644D13" w:rsidRDefault="00EF5875" w:rsidP="00EF5875">
      <w:pPr>
        <w:spacing w:after="0" w:line="240" w:lineRule="auto"/>
        <w:jc w:val="both"/>
        <w:rPr>
          <w:rFonts w:ascii="Calibri" w:hAnsi="Calibri" w:cs="Calibri"/>
        </w:rPr>
      </w:pPr>
      <w:r w:rsidRPr="00644D13">
        <w:rPr>
          <w:rFonts w:ascii="Calibri" w:hAnsi="Calibri" w:cs="Calibri"/>
        </w:rPr>
        <w:t>Atenciosamente,</w:t>
      </w:r>
    </w:p>
    <w:p w14:paraId="214BA0A0" w14:textId="77777777" w:rsidR="00EF5875" w:rsidRPr="00644D13" w:rsidRDefault="00EF5875" w:rsidP="00EF5875">
      <w:pPr>
        <w:spacing w:after="0" w:line="240" w:lineRule="auto"/>
        <w:jc w:val="both"/>
        <w:rPr>
          <w:rFonts w:ascii="Calibri" w:hAnsi="Calibri" w:cs="Calibri"/>
        </w:rPr>
      </w:pPr>
    </w:p>
    <w:p w14:paraId="6D5DCC8D" w14:textId="2F0217B9" w:rsidR="00EF5875" w:rsidRDefault="00EF5875" w:rsidP="00EF5875">
      <w:pPr>
        <w:spacing w:after="0" w:line="240" w:lineRule="auto"/>
        <w:jc w:val="both"/>
        <w:rPr>
          <w:rFonts w:ascii="Calibri" w:hAnsi="Calibri" w:cs="Calibri"/>
        </w:rPr>
      </w:pPr>
    </w:p>
    <w:p w14:paraId="7E54D7F0" w14:textId="4C91AD21" w:rsidR="00644D13" w:rsidRDefault="00644D13" w:rsidP="00EF5875">
      <w:pPr>
        <w:spacing w:after="0" w:line="240" w:lineRule="auto"/>
        <w:jc w:val="both"/>
        <w:rPr>
          <w:rFonts w:ascii="Calibri" w:hAnsi="Calibri" w:cs="Calibri"/>
        </w:rPr>
      </w:pPr>
    </w:p>
    <w:p w14:paraId="7E124A9F" w14:textId="1A585ECD" w:rsidR="00644D13" w:rsidRPr="00644D13" w:rsidRDefault="00176DE3" w:rsidP="00EF5875">
      <w:pPr>
        <w:spacing w:after="0" w:line="240" w:lineRule="auto"/>
        <w:jc w:val="both"/>
        <w:rPr>
          <w:rFonts w:ascii="Calibri" w:hAnsi="Calibri" w:cs="Calibri"/>
        </w:rPr>
      </w:pPr>
      <w:r w:rsidRPr="005F6556">
        <w:rPr>
          <w:rFonts w:cstheme="minorHAnsi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0C0A04B" wp14:editId="047B38F8">
            <wp:simplePos x="0" y="0"/>
            <wp:positionH relativeFrom="column">
              <wp:posOffset>1858682</wp:posOffset>
            </wp:positionH>
            <wp:positionV relativeFrom="paragraph">
              <wp:posOffset>50800</wp:posOffset>
            </wp:positionV>
            <wp:extent cx="1637030" cy="962025"/>
            <wp:effectExtent l="0" t="0" r="127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706E2" w14:textId="45599FE8" w:rsidR="00880AA4" w:rsidRPr="00644D13" w:rsidRDefault="00880AA4"/>
    <w:p w14:paraId="70095DB1" w14:textId="26F3BED5" w:rsidR="00EF5875" w:rsidRDefault="00EF5875"/>
    <w:sectPr w:rsidR="00EF5875" w:rsidSect="000F3BF4">
      <w:headerReference w:type="default" r:id="rId8"/>
      <w:footerReference w:type="defaul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3EC71" w14:textId="77777777" w:rsidR="001B1785" w:rsidRDefault="001B1785" w:rsidP="00EF5875">
      <w:pPr>
        <w:spacing w:after="0" w:line="240" w:lineRule="auto"/>
      </w:pPr>
      <w:r>
        <w:separator/>
      </w:r>
    </w:p>
  </w:endnote>
  <w:endnote w:type="continuationSeparator" w:id="0">
    <w:p w14:paraId="5CEEB25E" w14:textId="77777777" w:rsidR="001B1785" w:rsidRDefault="001B1785" w:rsidP="00EF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BE2F9" w14:textId="227BA615" w:rsidR="00EF5875" w:rsidRDefault="00EF5875">
    <w:pPr>
      <w:pStyle w:val="Rodap"/>
    </w:pPr>
  </w:p>
  <w:p w14:paraId="12D1C640" w14:textId="77777777" w:rsidR="00EF5875" w:rsidRDefault="00EF58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404A6" w14:textId="77777777" w:rsidR="001B1785" w:rsidRDefault="001B1785" w:rsidP="00EF5875">
      <w:pPr>
        <w:spacing w:after="0" w:line="240" w:lineRule="auto"/>
      </w:pPr>
      <w:r>
        <w:separator/>
      </w:r>
    </w:p>
  </w:footnote>
  <w:footnote w:type="continuationSeparator" w:id="0">
    <w:p w14:paraId="4B6A3EBC" w14:textId="77777777" w:rsidR="001B1785" w:rsidRDefault="001B1785" w:rsidP="00EF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195E8" w14:textId="4710C8B5" w:rsidR="00EF5875" w:rsidRDefault="00EF587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289A1B" wp14:editId="3A30147D">
          <wp:simplePos x="0" y="0"/>
          <wp:positionH relativeFrom="page">
            <wp:posOffset>3810</wp:posOffset>
          </wp:positionH>
          <wp:positionV relativeFrom="paragraph">
            <wp:posOffset>-457835</wp:posOffset>
          </wp:positionV>
          <wp:extent cx="7615564" cy="1067752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_ Sena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6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55201" w14:textId="77777777" w:rsidR="00EF5875" w:rsidRDefault="00EF58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B593F"/>
    <w:multiLevelType w:val="hybridMultilevel"/>
    <w:tmpl w:val="24EE10E6"/>
    <w:lvl w:ilvl="0" w:tplc="AC7EE9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379BF"/>
    <w:multiLevelType w:val="hybridMultilevel"/>
    <w:tmpl w:val="E01E7500"/>
    <w:lvl w:ilvl="0" w:tplc="AC7EE9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75"/>
    <w:rsid w:val="000A4B93"/>
    <w:rsid w:val="000F3BF4"/>
    <w:rsid w:val="00176DE3"/>
    <w:rsid w:val="001B1785"/>
    <w:rsid w:val="002329F8"/>
    <w:rsid w:val="003365BB"/>
    <w:rsid w:val="005840C2"/>
    <w:rsid w:val="005A6A97"/>
    <w:rsid w:val="00644D13"/>
    <w:rsid w:val="00807BD9"/>
    <w:rsid w:val="00880AA4"/>
    <w:rsid w:val="009210CD"/>
    <w:rsid w:val="00A66158"/>
    <w:rsid w:val="00C8685B"/>
    <w:rsid w:val="00CC45EC"/>
    <w:rsid w:val="00DC4361"/>
    <w:rsid w:val="00EA6D1E"/>
    <w:rsid w:val="00E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5203A"/>
  <w15:chartTrackingRefBased/>
  <w15:docId w15:val="{7FED92C7-A387-43BC-BA34-D229E184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dstrike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75"/>
    <w:rPr>
      <w:rFonts w:asciiTheme="minorHAnsi" w:hAnsiTheme="minorHAnsi" w:cstheme="minorBidi"/>
      <w:bCs w:val="0"/>
      <w:dstrike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875"/>
    <w:rPr>
      <w:dstrike w:val="0"/>
    </w:rPr>
  </w:style>
  <w:style w:type="paragraph" w:styleId="Rodap">
    <w:name w:val="footer"/>
    <w:basedOn w:val="Normal"/>
    <w:link w:val="RodapChar"/>
    <w:uiPriority w:val="99"/>
    <w:unhideWhenUsed/>
    <w:rsid w:val="00EF5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875"/>
    <w:rPr>
      <w:dstrike w:val="0"/>
    </w:rPr>
  </w:style>
  <w:style w:type="paragraph" w:styleId="PargrafodaLista">
    <w:name w:val="List Paragraph"/>
    <w:basedOn w:val="Normal"/>
    <w:uiPriority w:val="1"/>
    <w:qFormat/>
    <w:rsid w:val="00EF5875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F587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F5875"/>
    <w:rPr>
      <w:rFonts w:ascii="Tahoma" w:eastAsia="Tahoma" w:hAnsi="Tahoma" w:cs="Tahoma"/>
      <w:bCs w:val="0"/>
      <w:dstrike w:val="0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626</Words>
  <Characters>3386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terezazaggo@gmail.com</dc:creator>
  <cp:keywords/>
  <dc:description/>
  <cp:lastModifiedBy>Henrique Bertolo Selga</cp:lastModifiedBy>
  <cp:revision>10</cp:revision>
  <dcterms:created xsi:type="dcterms:W3CDTF">2020-08-04T13:36:00Z</dcterms:created>
  <dcterms:modified xsi:type="dcterms:W3CDTF">2020-08-12T15:48:00Z</dcterms:modified>
</cp:coreProperties>
</file>